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6B34" w14:textId="581DA0F1" w:rsidR="001C4699" w:rsidRDefault="001C4699">
      <w:pPr>
        <w:rPr>
          <w:b/>
          <w:bCs/>
          <w:sz w:val="24"/>
          <w:szCs w:val="24"/>
        </w:rPr>
      </w:pPr>
      <w:r>
        <w:rPr>
          <w:b/>
          <w:bCs/>
          <w:noProof/>
          <w:sz w:val="24"/>
          <w:szCs w:val="24"/>
        </w:rPr>
        <w:drawing>
          <wp:inline distT="0" distB="0" distL="0" distR="0" wp14:anchorId="03B434C4" wp14:editId="408E6BFC">
            <wp:extent cx="5760720" cy="583565"/>
            <wp:effectExtent l="0" t="0" r="0" b="6985"/>
            <wp:docPr id="21260098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009866" name="Grafik 2126009866"/>
                    <pic:cNvPicPr/>
                  </pic:nvPicPr>
                  <pic:blipFill>
                    <a:blip r:embed="rId5">
                      <a:extLst>
                        <a:ext uri="{28A0092B-C50C-407E-A947-70E740481C1C}">
                          <a14:useLocalDpi xmlns:a14="http://schemas.microsoft.com/office/drawing/2010/main" val="0"/>
                        </a:ext>
                      </a:extLst>
                    </a:blip>
                    <a:stretch>
                      <a:fillRect/>
                    </a:stretch>
                  </pic:blipFill>
                  <pic:spPr>
                    <a:xfrm>
                      <a:off x="0" y="0"/>
                      <a:ext cx="5760720" cy="583565"/>
                    </a:xfrm>
                    <a:prstGeom prst="rect">
                      <a:avLst/>
                    </a:prstGeom>
                  </pic:spPr>
                </pic:pic>
              </a:graphicData>
            </a:graphic>
          </wp:inline>
        </w:drawing>
      </w:r>
    </w:p>
    <w:p w14:paraId="5B312373" w14:textId="547B8B85" w:rsidR="00CB5689" w:rsidRPr="004C0989" w:rsidRDefault="001C4699">
      <w:pPr>
        <w:rPr>
          <w:b/>
          <w:bCs/>
          <w:sz w:val="28"/>
          <w:szCs w:val="28"/>
        </w:rPr>
      </w:pPr>
      <w:r w:rsidRPr="004C0989">
        <w:rPr>
          <w:b/>
          <w:bCs/>
          <w:sz w:val="28"/>
          <w:szCs w:val="28"/>
        </w:rPr>
        <w:t xml:space="preserve">Benützungsgesuch Gemeindesaal, </w:t>
      </w:r>
      <w:proofErr w:type="spellStart"/>
      <w:r w:rsidRPr="004C0989">
        <w:rPr>
          <w:b/>
          <w:bCs/>
          <w:sz w:val="28"/>
          <w:szCs w:val="28"/>
        </w:rPr>
        <w:t>Subingenstrasse</w:t>
      </w:r>
      <w:proofErr w:type="spellEnd"/>
      <w:r w:rsidRPr="004C0989">
        <w:rPr>
          <w:b/>
          <w:bCs/>
          <w:sz w:val="28"/>
          <w:szCs w:val="28"/>
        </w:rPr>
        <w:t xml:space="preserve"> 1, 3375 Inkwil</w:t>
      </w:r>
    </w:p>
    <w:p w14:paraId="106ED2DB" w14:textId="77777777" w:rsidR="001C4699" w:rsidRDefault="001C4699" w:rsidP="001C4699">
      <w:r>
        <w:t>Verein:</w:t>
      </w:r>
      <w:r>
        <w:tab/>
      </w:r>
      <w:r>
        <w:tab/>
      </w:r>
      <w:r>
        <w:tab/>
      </w:r>
      <w:r>
        <w:tab/>
      </w:r>
      <w:r>
        <w:tab/>
      </w:r>
      <w:sdt>
        <w:sdtPr>
          <w:id w:val="-1739088950"/>
          <w:placeholder>
            <w:docPart w:val="BD7344D97A0D47049A5156ECF35CB758"/>
          </w:placeholder>
          <w:showingPlcHdr/>
        </w:sdtPr>
        <w:sdtEndPr/>
        <w:sdtContent>
          <w:r w:rsidRPr="00A3031E">
            <w:rPr>
              <w:rStyle w:val="Platzhaltertext"/>
            </w:rPr>
            <w:t>Klicken oder tippen Sie hier, um Text einzugeben.</w:t>
          </w:r>
        </w:sdtContent>
      </w:sdt>
    </w:p>
    <w:p w14:paraId="60B3CA74" w14:textId="40866E54" w:rsidR="001C4699" w:rsidRDefault="001C4699">
      <w:r>
        <w:t>Name und Adresse:</w:t>
      </w:r>
      <w:r>
        <w:tab/>
      </w:r>
      <w:r>
        <w:tab/>
      </w:r>
      <w:r>
        <w:tab/>
      </w:r>
      <w:sdt>
        <w:sdtPr>
          <w:id w:val="162366009"/>
          <w:placeholder>
            <w:docPart w:val="31DAB1562E5B41629D7130D1BE103F52"/>
          </w:placeholder>
          <w:showingPlcHdr/>
          <w:text/>
        </w:sdtPr>
        <w:sdtEndPr/>
        <w:sdtContent>
          <w:r w:rsidRPr="00A3031E">
            <w:rPr>
              <w:rStyle w:val="Platzhaltertext"/>
            </w:rPr>
            <w:t>Klicken oder tippen Sie hier, um Text einzugeben.</w:t>
          </w:r>
        </w:sdtContent>
      </w:sdt>
      <w:r>
        <w:br/>
        <w:t>(gilt als verantwortliche Person</w:t>
      </w:r>
      <w:r w:rsidR="004C0989">
        <w:t xml:space="preserve"> und nachfolgende als Mieter genannt</w:t>
      </w:r>
      <w:r>
        <w:t>)</w:t>
      </w:r>
    </w:p>
    <w:p w14:paraId="0D003E9C" w14:textId="220790D6" w:rsidR="001C4699" w:rsidRDefault="001C4699">
      <w:r>
        <w:t>Telefonnummer:</w:t>
      </w:r>
      <w:r>
        <w:tab/>
      </w:r>
      <w:r>
        <w:tab/>
      </w:r>
      <w:r>
        <w:tab/>
      </w:r>
      <w:sdt>
        <w:sdtPr>
          <w:id w:val="-135102850"/>
          <w:placeholder>
            <w:docPart w:val="5C1B4380B637409F869966D9A9D72438"/>
          </w:placeholder>
          <w:showingPlcHdr/>
        </w:sdtPr>
        <w:sdtEndPr/>
        <w:sdtContent>
          <w:r w:rsidRPr="00A3031E">
            <w:rPr>
              <w:rStyle w:val="Platzhaltertext"/>
            </w:rPr>
            <w:t>Klicken oder tippen Sie hier, um Text einzugeben.</w:t>
          </w:r>
        </w:sdtContent>
      </w:sdt>
      <w:r>
        <w:tab/>
      </w:r>
    </w:p>
    <w:p w14:paraId="3E0C8EEB" w14:textId="2942617B" w:rsidR="001C4699" w:rsidRDefault="001C4699">
      <w:r>
        <w:t>E-Mail-Adresse:</w:t>
      </w:r>
      <w:r>
        <w:tab/>
      </w:r>
      <w:r>
        <w:tab/>
      </w:r>
      <w:r>
        <w:tab/>
      </w:r>
      <w:sdt>
        <w:sdtPr>
          <w:id w:val="1774203658"/>
          <w:placeholder>
            <w:docPart w:val="B9D483D4B1FE4EA8AE92421B736EC3CF"/>
          </w:placeholder>
          <w:showingPlcHdr/>
        </w:sdtPr>
        <w:sdtEndPr/>
        <w:sdtContent>
          <w:r w:rsidRPr="00A3031E">
            <w:rPr>
              <w:rStyle w:val="Platzhaltertext"/>
            </w:rPr>
            <w:t>Klicken oder tippen Sie hier, um Text einzugeben.</w:t>
          </w:r>
        </w:sdtContent>
      </w:sdt>
    </w:p>
    <w:p w14:paraId="1D5BA7F4" w14:textId="40EF1AB7" w:rsidR="001C4699" w:rsidRDefault="001C4699">
      <w:r>
        <w:t>Anlass:</w:t>
      </w:r>
      <w:r>
        <w:tab/>
      </w:r>
      <w:r>
        <w:tab/>
      </w:r>
      <w:r>
        <w:tab/>
      </w:r>
      <w:r>
        <w:tab/>
      </w:r>
      <w:r>
        <w:tab/>
      </w:r>
      <w:sdt>
        <w:sdtPr>
          <w:id w:val="-1571890899"/>
          <w:placeholder>
            <w:docPart w:val="C17814D32BC14E2EB430E9E9BF06398C"/>
          </w:placeholder>
          <w:showingPlcHdr/>
        </w:sdtPr>
        <w:sdtEndPr/>
        <w:sdtContent>
          <w:r w:rsidRPr="00A3031E">
            <w:rPr>
              <w:rStyle w:val="Platzhaltertext"/>
            </w:rPr>
            <w:t>Klicken oder tippen Sie hier, um Text einzugeben.</w:t>
          </w:r>
        </w:sdtContent>
      </w:sdt>
      <w:r>
        <w:br/>
        <w:t>Datum:</w:t>
      </w:r>
      <w:r>
        <w:tab/>
      </w:r>
      <w:r>
        <w:tab/>
      </w:r>
      <w:r>
        <w:tab/>
      </w:r>
      <w:r>
        <w:tab/>
      </w:r>
      <w:sdt>
        <w:sdtPr>
          <w:id w:val="1886064992"/>
          <w:placeholder>
            <w:docPart w:val="B9F77FFB821C4D2C9AD7DA44CA6AAF22"/>
          </w:placeholder>
        </w:sdtPr>
        <w:sdtEndPr/>
        <w:sdtContent>
          <w:sdt>
            <w:sdtPr>
              <w:id w:val="1541860370"/>
              <w:placeholder>
                <w:docPart w:val="48966FA80A2C487DB21B826316473875"/>
              </w:placeholder>
              <w:showingPlcHdr/>
              <w:date>
                <w:dateFormat w:val="dd.MM.yyyy"/>
                <w:lid w:val="de-CH"/>
                <w:storeMappedDataAs w:val="dateTime"/>
                <w:calendar w:val="gregorian"/>
              </w:date>
            </w:sdtPr>
            <w:sdtEndPr/>
            <w:sdtContent>
              <w:r w:rsidRPr="00A3031E">
                <w:rPr>
                  <w:rStyle w:val="Platzhaltertext"/>
                </w:rPr>
                <w:t>Klicken oder tippen Sie, um ein Datum einzugeben.</w:t>
              </w:r>
            </w:sdtContent>
          </w:sdt>
        </w:sdtContent>
      </w:sdt>
    </w:p>
    <w:p w14:paraId="0565F204" w14:textId="03A21356" w:rsidR="001C4699" w:rsidRDefault="001C4699">
      <w:r>
        <w:t>Anzahl erwartete Personen:</w:t>
      </w:r>
      <w:r>
        <w:tab/>
      </w:r>
      <w:r>
        <w:tab/>
      </w:r>
      <w:sdt>
        <w:sdtPr>
          <w:id w:val="-48771650"/>
          <w:placeholder>
            <w:docPart w:val="B2CCEFB0B5004B96AEA06020BB3D7E4E"/>
          </w:placeholder>
          <w:showingPlcHdr/>
        </w:sdtPr>
        <w:sdtEndPr/>
        <w:sdtContent>
          <w:r w:rsidRPr="00A3031E">
            <w:rPr>
              <w:rStyle w:val="Platzhaltertext"/>
            </w:rPr>
            <w:t>Klicken oder tippen Sie hier, um Text einzugeben.</w:t>
          </w:r>
        </w:sdtContent>
      </w:sdt>
    </w:p>
    <w:p w14:paraId="6247CCC3" w14:textId="0537A454" w:rsidR="001C4699" w:rsidRDefault="001C4699">
      <w:r>
        <w:t xml:space="preserve">Bestuhlung: </w:t>
      </w:r>
      <w:r>
        <w:tab/>
      </w:r>
      <w:r>
        <w:tab/>
      </w:r>
      <w:r>
        <w:tab/>
      </w:r>
      <w:r>
        <w:tab/>
      </w:r>
      <w:sdt>
        <w:sdtPr>
          <w:alias w:val="Konzertbestuhlung"/>
          <w:tag w:val="Konzertbestuhlung"/>
          <w:id w:val="-145425298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KS   oder: </w:t>
      </w:r>
      <w:sdt>
        <w:sdtPr>
          <w:alias w:val="Bankettbestuhlung"/>
          <w:tag w:val="Bankettbestuhlung"/>
          <w:id w:val="16960411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BS</w:t>
      </w:r>
    </w:p>
    <w:p w14:paraId="18E6E8B1" w14:textId="5BA1D837" w:rsidR="001C4699" w:rsidRDefault="001C4699">
      <w:r>
        <w:t>Räumlichkeiten:</w:t>
      </w:r>
      <w:r>
        <w:tab/>
      </w:r>
      <w:r>
        <w:tab/>
      </w:r>
      <w:r>
        <w:tab/>
      </w:r>
      <w:sdt>
        <w:sdtPr>
          <w:alias w:val="Räumlichkeiten"/>
          <w:tag w:val="Räumlichkeiten"/>
          <w:id w:val="-1106109902"/>
          <w:placeholder>
            <w:docPart w:val="1C460E010D73496C9213B0D2F069CFE0"/>
          </w:placeholder>
          <w:showingPlcHdr/>
          <w:dropDownList>
            <w:listItem w:value="Wählen Sie ein Element aus."/>
            <w:listItem w:displayText="Gesamter Saal" w:value="Gesamter Saal"/>
            <w:listItem w:displayText="Sitzungszimmer" w:value="Sitzungszimmer"/>
            <w:listItem w:displayText="Saal ohne Sitzungszimmer" w:value="Saal ohne Sitzungszimmer"/>
          </w:dropDownList>
        </w:sdtPr>
        <w:sdtEndPr/>
        <w:sdtContent>
          <w:r w:rsidRPr="00A3031E">
            <w:rPr>
              <w:rStyle w:val="Platzhaltertext"/>
            </w:rPr>
            <w:t>Wählen Sie ein Element aus.</w:t>
          </w:r>
        </w:sdtContent>
      </w:sdt>
    </w:p>
    <w:p w14:paraId="1C1578BE" w14:textId="2C6DBE92" w:rsidR="001C4699" w:rsidRDefault="001C4699">
      <w:r>
        <w:t>Zusätzliches Material:</w:t>
      </w:r>
      <w:r>
        <w:tab/>
      </w:r>
      <w:r>
        <w:tab/>
      </w:r>
      <w:r>
        <w:tab/>
      </w:r>
      <w:sdt>
        <w:sdtPr>
          <w:id w:val="-1922019233"/>
          <w:placeholder>
            <w:docPart w:val="DefaultPlaceholder_-1854013438"/>
          </w:placeholder>
          <w:showingPlcHdr/>
          <w:comboBox>
            <w:listItem w:value="Wählen Sie ein Element aus."/>
            <w:listItem w:displayText="3 Stehtische" w:value="3 Stehtische"/>
            <w:listItem w:displayText="2 Festgarnituren" w:value="2 Festgarnituren"/>
            <w:listItem w:displayText="Beamer" w:value="Beamer"/>
          </w:comboBox>
        </w:sdtPr>
        <w:sdtEndPr/>
        <w:sdtContent>
          <w:r w:rsidRPr="00A3031E">
            <w:rPr>
              <w:rStyle w:val="Platzhaltertext"/>
            </w:rPr>
            <w:t>Wählen Sie ein Element aus.</w:t>
          </w:r>
        </w:sdtContent>
      </w:sdt>
    </w:p>
    <w:p w14:paraId="35EE818E" w14:textId="46629A39" w:rsidR="001C4699" w:rsidRDefault="001C4699">
      <w:r>
        <w:tab/>
      </w:r>
      <w:r>
        <w:tab/>
      </w:r>
      <w:r>
        <w:tab/>
      </w:r>
      <w:r>
        <w:tab/>
      </w:r>
      <w:r>
        <w:tab/>
      </w:r>
      <w:sdt>
        <w:sdtPr>
          <w:id w:val="1614860812"/>
          <w:placeholder>
            <w:docPart w:val="1D9C484398E6464D8BB9884A699DCAA3"/>
          </w:placeholder>
          <w:showingPlcHdr/>
          <w:comboBox>
            <w:listItem w:value="Wählen Sie ein Element aus."/>
            <w:listItem w:displayText="3 Stehtische" w:value="3 Stehtische"/>
            <w:listItem w:displayText="2 Festgarnituren" w:value="2 Festgarnituren"/>
            <w:listItem w:displayText="Beamer" w:value="Beamer"/>
          </w:comboBox>
        </w:sdtPr>
        <w:sdtEndPr/>
        <w:sdtContent>
          <w:r w:rsidRPr="00A3031E">
            <w:rPr>
              <w:rStyle w:val="Platzhaltertext"/>
            </w:rPr>
            <w:t>Wählen Sie ein Element aus.</w:t>
          </w:r>
        </w:sdtContent>
      </w:sdt>
    </w:p>
    <w:p w14:paraId="0952E090" w14:textId="13970DA3" w:rsidR="001C4699" w:rsidRDefault="001C4699">
      <w:r>
        <w:tab/>
      </w:r>
      <w:r>
        <w:tab/>
      </w:r>
      <w:r>
        <w:tab/>
      </w:r>
      <w:r>
        <w:tab/>
      </w:r>
      <w:r>
        <w:tab/>
      </w:r>
      <w:sdt>
        <w:sdtPr>
          <w:id w:val="-195319885"/>
          <w:placeholder>
            <w:docPart w:val="E164EAA81B34447F91FFB6FA383D5F22"/>
          </w:placeholder>
          <w:showingPlcHdr/>
          <w:comboBox>
            <w:listItem w:value="Wählen Sie ein Element aus."/>
            <w:listItem w:displayText="3 Stehtische" w:value="3 Stehtische"/>
            <w:listItem w:displayText="2 Festgarnituren" w:value="2 Festgarnituren"/>
            <w:listItem w:displayText="Beamer" w:value="Beamer"/>
          </w:comboBox>
        </w:sdtPr>
        <w:sdtEndPr/>
        <w:sdtContent>
          <w:r w:rsidRPr="00A3031E">
            <w:rPr>
              <w:rStyle w:val="Platzhaltertext"/>
            </w:rPr>
            <w:t>Wählen Sie ein Element aus.</w:t>
          </w:r>
        </w:sdtContent>
      </w:sdt>
      <w:r>
        <w:t xml:space="preserve"> </w:t>
      </w:r>
    </w:p>
    <w:p w14:paraId="22875253" w14:textId="558F221D" w:rsidR="001C4699" w:rsidRDefault="00507F78">
      <w:r>
        <w:t>Max. mögliche</w:t>
      </w:r>
      <w:r w:rsidR="001C4699" w:rsidRPr="007D30B3">
        <w:t xml:space="preserve"> Plätze</w:t>
      </w:r>
      <w:r w:rsidR="007D30B3" w:rsidRPr="007D30B3">
        <w:t xml:space="preserve"> Konzertbestuhlung</w:t>
      </w:r>
      <w:r w:rsidR="001C4699" w:rsidRPr="007D30B3">
        <w:t xml:space="preserve">:  </w:t>
      </w:r>
      <w:r w:rsidR="007D30B3" w:rsidRPr="007D30B3">
        <w:t>76</w:t>
      </w:r>
      <w:r w:rsidR="001C4699" w:rsidRPr="007D30B3">
        <w:t xml:space="preserve"> oder</w:t>
      </w:r>
      <w:r w:rsidR="007D30B3" w:rsidRPr="007D30B3">
        <w:t xml:space="preserve"> Bankettbestuhlung: 50</w:t>
      </w:r>
    </w:p>
    <w:p w14:paraId="68534476" w14:textId="6A518E28" w:rsidR="001C4699" w:rsidRDefault="001C4699">
      <w:r>
        <w:t xml:space="preserve">Mit ihrer Unterschrift bestätigt die verantwortliche Person, die allgemeinen Bedingungen / Hausordnung gelesen und akzeptiert zu haben. </w:t>
      </w:r>
    </w:p>
    <w:p w14:paraId="2EBCB58F" w14:textId="726C7BFB" w:rsidR="001C4699" w:rsidRDefault="001C4699">
      <w:r>
        <w:t xml:space="preserve">Datum: </w:t>
      </w:r>
      <w:sdt>
        <w:sdtPr>
          <w:id w:val="-1921014738"/>
          <w:placeholder>
            <w:docPart w:val="710CF62CEC8F4B14873A0830E0DA1231"/>
          </w:placeholder>
          <w:showingPlcHdr/>
          <w:date>
            <w:dateFormat w:val="dd.MM.yyyy"/>
            <w:lid w:val="de-CH"/>
            <w:storeMappedDataAs w:val="dateTime"/>
            <w:calendar w:val="gregorian"/>
          </w:date>
        </w:sdtPr>
        <w:sdtEndPr/>
        <w:sdtContent>
          <w:r w:rsidRPr="00A3031E">
            <w:rPr>
              <w:rStyle w:val="Platzhaltertext"/>
            </w:rPr>
            <w:t>Klicken oder tippen Sie, um ein Datum einzugeben.</w:t>
          </w:r>
        </w:sdtContent>
      </w:sdt>
    </w:p>
    <w:p w14:paraId="5A4191DE" w14:textId="4B07D657" w:rsidR="001C4699" w:rsidRDefault="001C4699">
      <w:r>
        <w:t>Unterschrift gesuchstellende Person:</w:t>
      </w:r>
    </w:p>
    <w:p w14:paraId="27CC4BF9" w14:textId="41FE0D95" w:rsidR="001C4699" w:rsidRDefault="001C4699">
      <w:r>
        <w:t>______________________________________________________________________________________</w:t>
      </w:r>
    </w:p>
    <w:p w14:paraId="0E0B9CC6" w14:textId="65B538EC" w:rsidR="001C4699" w:rsidRDefault="001C4699">
      <w:r>
        <w:t xml:space="preserve">Das Gesuch wird bewilligt: </w:t>
      </w:r>
      <w:r>
        <w:tab/>
      </w:r>
      <w:r>
        <w:tab/>
      </w:r>
      <w:sdt>
        <w:sdtPr>
          <w:id w:val="-90823096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r>
        <w:tab/>
      </w:r>
      <w:sdt>
        <w:sdtPr>
          <w:id w:val="-166639373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NEIN</w:t>
      </w:r>
    </w:p>
    <w:p w14:paraId="102CCD75" w14:textId="5B430D33" w:rsidR="001C4699" w:rsidRDefault="001C4699">
      <w:r>
        <w:t>Bei Ablehnung Begründung:</w:t>
      </w:r>
      <w:r>
        <w:tab/>
      </w:r>
      <w:r>
        <w:tab/>
      </w:r>
      <w:sdt>
        <w:sdtPr>
          <w:id w:val="207160874"/>
          <w:placeholder>
            <w:docPart w:val="ED1B90F5862D49F89F8E25825765A1C1"/>
          </w:placeholder>
          <w:showingPlcHdr/>
        </w:sdtPr>
        <w:sdtEndPr/>
        <w:sdtContent>
          <w:r w:rsidRPr="007D30B3">
            <w:rPr>
              <w:rStyle w:val="Platzhaltertext"/>
            </w:rPr>
            <w:t>Klicken oder tippen Sie hier, um Text einzugeben.</w:t>
          </w:r>
        </w:sdtContent>
      </w:sdt>
    </w:p>
    <w:p w14:paraId="5B43CFE1" w14:textId="24F2EF6C" w:rsidR="001C4699" w:rsidRDefault="001C4699" w:rsidP="001C4699">
      <w:r>
        <w:t xml:space="preserve">Zusätzliche Auflagen und Bedingungen auf separatem Blatt: </w:t>
      </w:r>
      <w:r>
        <w:tab/>
      </w:r>
      <w:sdt>
        <w:sdtPr>
          <w:id w:val="-51237590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r>
        <w:tab/>
      </w:r>
      <w:sdt>
        <w:sdtPr>
          <w:id w:val="19726276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NEIN</w:t>
      </w:r>
    </w:p>
    <w:p w14:paraId="4F280380" w14:textId="12BCA613" w:rsidR="001C4699" w:rsidRDefault="001C4699" w:rsidP="001C4699">
      <w:r>
        <w:t xml:space="preserve">Datum: </w:t>
      </w:r>
      <w:sdt>
        <w:sdtPr>
          <w:id w:val="2050643026"/>
          <w:placeholder>
            <w:docPart w:val="999AD5B9FE8444C8AC87330A6B14F38F"/>
          </w:placeholder>
          <w:showingPlcHdr/>
          <w:date>
            <w:dateFormat w:val="dd.MM.yyyy"/>
            <w:lid w:val="de-CH"/>
            <w:storeMappedDataAs w:val="dateTime"/>
            <w:calendar w:val="gregorian"/>
          </w:date>
        </w:sdtPr>
        <w:sdtEndPr/>
        <w:sdtContent>
          <w:r w:rsidRPr="00A3031E">
            <w:rPr>
              <w:rStyle w:val="Platzhaltertext"/>
            </w:rPr>
            <w:t>Klicken oder tippen Sie, um ein Datum einzugeben.</w:t>
          </w:r>
        </w:sdtContent>
      </w:sdt>
    </w:p>
    <w:p w14:paraId="6D7CFBF2" w14:textId="26010D4D" w:rsidR="001C4699" w:rsidRDefault="001C4699">
      <w:r>
        <w:t>Unterschrift:</w:t>
      </w:r>
    </w:p>
    <w:p w14:paraId="3CE01099" w14:textId="5A320970" w:rsidR="001C4699" w:rsidRDefault="001C4699">
      <w:r>
        <w:t>GEMEINDEVERWALTUNG IKNKWIL</w:t>
      </w:r>
    </w:p>
    <w:p w14:paraId="5388BB98" w14:textId="505402D9" w:rsidR="001C4699" w:rsidRDefault="001C4699">
      <w:r>
        <w:t xml:space="preserve">Der Gemeindepräsident </w:t>
      </w:r>
      <w:r>
        <w:tab/>
      </w:r>
      <w:r>
        <w:tab/>
        <w:t>Die Gemeindeschreiberin</w:t>
      </w:r>
    </w:p>
    <w:p w14:paraId="6B4F09E1" w14:textId="77777777" w:rsidR="001C4699" w:rsidRDefault="001C4699">
      <w:pPr>
        <w:rPr>
          <w:b/>
          <w:bCs/>
        </w:rPr>
      </w:pPr>
      <w:r>
        <w:rPr>
          <w:b/>
          <w:bCs/>
        </w:rPr>
        <w:br w:type="page"/>
      </w:r>
    </w:p>
    <w:p w14:paraId="3C59D779" w14:textId="201CB068" w:rsidR="001C4699" w:rsidRDefault="001C4699">
      <w:pPr>
        <w:rPr>
          <w:b/>
          <w:bCs/>
        </w:rPr>
      </w:pPr>
      <w:r>
        <w:rPr>
          <w:b/>
          <w:bCs/>
          <w:noProof/>
        </w:rPr>
        <w:lastRenderedPageBreak/>
        <w:drawing>
          <wp:inline distT="0" distB="0" distL="0" distR="0" wp14:anchorId="07A85057" wp14:editId="0277B93C">
            <wp:extent cx="5760720" cy="583565"/>
            <wp:effectExtent l="0" t="0" r="0" b="6985"/>
            <wp:docPr id="9359894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989420" name="Grafik 935989420"/>
                    <pic:cNvPicPr/>
                  </pic:nvPicPr>
                  <pic:blipFill>
                    <a:blip r:embed="rId5">
                      <a:extLst>
                        <a:ext uri="{28A0092B-C50C-407E-A947-70E740481C1C}">
                          <a14:useLocalDpi xmlns:a14="http://schemas.microsoft.com/office/drawing/2010/main" val="0"/>
                        </a:ext>
                      </a:extLst>
                    </a:blip>
                    <a:stretch>
                      <a:fillRect/>
                    </a:stretch>
                  </pic:blipFill>
                  <pic:spPr>
                    <a:xfrm>
                      <a:off x="0" y="0"/>
                      <a:ext cx="5760720" cy="583565"/>
                    </a:xfrm>
                    <a:prstGeom prst="rect">
                      <a:avLst/>
                    </a:prstGeom>
                  </pic:spPr>
                </pic:pic>
              </a:graphicData>
            </a:graphic>
          </wp:inline>
        </w:drawing>
      </w:r>
    </w:p>
    <w:p w14:paraId="2D388A30" w14:textId="77777777" w:rsidR="001C4699" w:rsidRDefault="001C4699">
      <w:pPr>
        <w:rPr>
          <w:b/>
          <w:bCs/>
        </w:rPr>
      </w:pPr>
    </w:p>
    <w:p w14:paraId="74114EE3" w14:textId="5DAC11ED" w:rsidR="001C4699" w:rsidRPr="001C4699" w:rsidRDefault="001C4699">
      <w:pPr>
        <w:rPr>
          <w:b/>
          <w:bCs/>
        </w:rPr>
      </w:pPr>
      <w:r w:rsidRPr="001C4699">
        <w:rPr>
          <w:b/>
          <w:bCs/>
        </w:rPr>
        <w:t>Allgemeine Bedingungen</w:t>
      </w:r>
      <w:r>
        <w:rPr>
          <w:b/>
          <w:bCs/>
        </w:rPr>
        <w:t xml:space="preserve"> / Hausordnung</w:t>
      </w:r>
    </w:p>
    <w:p w14:paraId="615EA891" w14:textId="595B64F8" w:rsidR="001C4699" w:rsidRPr="001C4699" w:rsidRDefault="001C4699">
      <w:pPr>
        <w:rPr>
          <w:b/>
          <w:bCs/>
        </w:rPr>
      </w:pPr>
      <w:r w:rsidRPr="001C4699">
        <w:rPr>
          <w:b/>
          <w:bCs/>
        </w:rPr>
        <w:t>Parkierung</w:t>
      </w:r>
    </w:p>
    <w:p w14:paraId="2588C754" w14:textId="07E0362F" w:rsidR="001C4699" w:rsidRDefault="001C4699">
      <w:r>
        <w:t xml:space="preserve">Es stehen die öffentlichen Parkplätze der Gemeindeverwaltung zu Verfügung. Sollte dies nicht reichen, sind die Fahrzeuge beim öffentlichen Parkplatz an der Dorfstrasse / Einmündung Bachstrasse, oder bei der Mehrzweckhalle zu nutzen. Das Abstellen von Fahrzeugen auf den Privatplätzen hinter dem Haus oder auf den Besucherparkplätzen in der Nachbarschaft ist zwingend zu unterlassen. </w:t>
      </w:r>
    </w:p>
    <w:p w14:paraId="7DD31A5C" w14:textId="77B5C5BB" w:rsidR="001C4699" w:rsidRPr="001C4699" w:rsidRDefault="001C4699">
      <w:pPr>
        <w:rPr>
          <w:b/>
          <w:bCs/>
        </w:rPr>
      </w:pPr>
      <w:r w:rsidRPr="001C4699">
        <w:rPr>
          <w:b/>
          <w:bCs/>
        </w:rPr>
        <w:t>Bestuhlung</w:t>
      </w:r>
    </w:p>
    <w:p w14:paraId="615873ED" w14:textId="10DFB3D6" w:rsidR="0013588D" w:rsidRDefault="001C4699" w:rsidP="001C4699">
      <w:r>
        <w:t>Der Saal wird mit Bankettbestuhlung übergeben. Eine Um</w:t>
      </w:r>
      <w:r w:rsidR="0013588D">
        <w:t>stellung der Tische und Stühle</w:t>
      </w:r>
      <w:r>
        <w:t xml:space="preserve"> ist Sache des Saalmieters. D</w:t>
      </w:r>
      <w:r w:rsidR="0013588D">
        <w:t xml:space="preserve">er Saal wird nach durchgeführtem Anlass wieder mit Bankettbestuhlung übernommen. </w:t>
      </w:r>
    </w:p>
    <w:p w14:paraId="2167DBDC" w14:textId="76C7402A" w:rsidR="001C4699" w:rsidRPr="001C4699" w:rsidRDefault="001C4699">
      <w:pPr>
        <w:rPr>
          <w:b/>
          <w:bCs/>
        </w:rPr>
      </w:pPr>
      <w:r w:rsidRPr="001C4699">
        <w:rPr>
          <w:b/>
          <w:bCs/>
        </w:rPr>
        <w:t>Kehricht</w:t>
      </w:r>
    </w:p>
    <w:p w14:paraId="65A00177" w14:textId="3D5614BC" w:rsidR="001C4699" w:rsidRDefault="001C4699">
      <w:r>
        <w:t xml:space="preserve">Der Kehricht ist ordnungsgemäss in den gebührenpflichtigen Säcken zu entsorgen. Es besteht die Möglichkeit diesen im Container «Mieter» hinter dem Gemeindehaus an der </w:t>
      </w:r>
      <w:proofErr w:type="spellStart"/>
      <w:r>
        <w:t>Seegasse</w:t>
      </w:r>
      <w:proofErr w:type="spellEnd"/>
      <w:r>
        <w:t xml:space="preserve"> zu deponieren. Rund 100 m weiter befindet sich auch eine Glassammelstelle (Öffnungszeiten sind zu beachten). </w:t>
      </w:r>
    </w:p>
    <w:p w14:paraId="06076F45" w14:textId="6D720D5F" w:rsidR="001C4699" w:rsidRPr="001C4699" w:rsidRDefault="001C4699">
      <w:pPr>
        <w:rPr>
          <w:b/>
          <w:bCs/>
        </w:rPr>
      </w:pPr>
      <w:r w:rsidRPr="001C4699">
        <w:rPr>
          <w:b/>
          <w:bCs/>
        </w:rPr>
        <w:t>Gastgewerbebewilligung</w:t>
      </w:r>
    </w:p>
    <w:p w14:paraId="5422DEEA" w14:textId="1EB49CCA" w:rsidR="001C4699" w:rsidRDefault="001C4699">
      <w:r>
        <w:t>Die Verantwortung für das Einholen einer allfälligen Gastgewerbebewilligung obliegt den Mietern des Saales.</w:t>
      </w:r>
    </w:p>
    <w:p w14:paraId="6A3C07E3" w14:textId="2218DFC9" w:rsidR="001C4699" w:rsidRPr="001C4699" w:rsidRDefault="001C4699">
      <w:pPr>
        <w:rPr>
          <w:b/>
          <w:bCs/>
        </w:rPr>
      </w:pPr>
      <w:r w:rsidRPr="001C4699">
        <w:rPr>
          <w:b/>
          <w:bCs/>
        </w:rPr>
        <w:t>Nachtruhe</w:t>
      </w:r>
    </w:p>
    <w:p w14:paraId="6480F17D" w14:textId="77777777" w:rsidR="007D30B3" w:rsidRDefault="001C4699">
      <w:r>
        <w:t xml:space="preserve">Als Nachtruhe gilt die Zeit zwischen 22.00 Uhr und 07.00 Uhr. </w:t>
      </w:r>
      <w:r w:rsidR="007D30B3">
        <w:t xml:space="preserve">Eine Benützung des Aussenbereichs nach 22.00 Uhr ist verboten. </w:t>
      </w:r>
    </w:p>
    <w:p w14:paraId="696181D1" w14:textId="72D0249B" w:rsidR="001C4699" w:rsidRPr="001C4699" w:rsidRDefault="001C4699">
      <w:pPr>
        <w:rPr>
          <w:b/>
          <w:bCs/>
        </w:rPr>
      </w:pPr>
      <w:r w:rsidRPr="001C4699">
        <w:rPr>
          <w:b/>
          <w:bCs/>
        </w:rPr>
        <w:t>Kosten</w:t>
      </w:r>
    </w:p>
    <w:p w14:paraId="75A0DDD1" w14:textId="41BD24DF" w:rsidR="001C4699" w:rsidRDefault="001C4699">
      <w:r>
        <w:t>Die Kosten für die Saalmiete betragen für Privatpersonen (nur Einwohnerinnen und Einwohner) Fr. 180.00 pro Benützung und für ortsansässige Vereine Fr. 120.00 pro Benützung. Weitere Bestimmungen sind im Reglement über die Benützung der öffentlichen Anlagen geregelt.</w:t>
      </w:r>
    </w:p>
    <w:p w14:paraId="2DE1EBA7" w14:textId="7102CF83" w:rsidR="004C0989" w:rsidRPr="004C0989" w:rsidRDefault="004C0989" w:rsidP="004C0989">
      <w:pPr>
        <w:numPr>
          <w:ilvl w:val="12"/>
          <w:numId w:val="0"/>
        </w:numPr>
        <w:rPr>
          <w:b/>
          <w:bCs/>
        </w:rPr>
      </w:pPr>
      <w:r w:rsidRPr="004C0989">
        <w:rPr>
          <w:b/>
          <w:bCs/>
        </w:rPr>
        <w:t>Annul</w:t>
      </w:r>
      <w:r w:rsidR="0013588D">
        <w:rPr>
          <w:b/>
          <w:bCs/>
        </w:rPr>
        <w:t>l</w:t>
      </w:r>
      <w:r w:rsidRPr="004C0989">
        <w:rPr>
          <w:b/>
          <w:bCs/>
        </w:rPr>
        <w:t>ationsgebühr</w:t>
      </w:r>
    </w:p>
    <w:p w14:paraId="33F5D64B" w14:textId="766C255A" w:rsidR="004C0989" w:rsidRPr="00DB1D71" w:rsidRDefault="004C0989" w:rsidP="004C0989">
      <w:pPr>
        <w:numPr>
          <w:ilvl w:val="12"/>
          <w:numId w:val="0"/>
        </w:numPr>
      </w:pPr>
      <w:r w:rsidRPr="00DB1D71">
        <w:t>Wird nach der definitiven Reservationsbestätigung eine Annullation vorgenommen, erhebt die Verwaltung folgende Gebühr:</w:t>
      </w:r>
    </w:p>
    <w:p w14:paraId="792AD382" w14:textId="77777777" w:rsidR="004C0989" w:rsidRPr="00DB1D71" w:rsidRDefault="004C0989" w:rsidP="004C0989">
      <w:pPr>
        <w:numPr>
          <w:ilvl w:val="0"/>
          <w:numId w:val="1"/>
        </w:numPr>
        <w:overflowPunct w:val="0"/>
        <w:autoSpaceDE w:val="0"/>
        <w:autoSpaceDN w:val="0"/>
        <w:adjustRightInd w:val="0"/>
        <w:spacing w:after="0" w:line="240" w:lineRule="auto"/>
        <w:textAlignment w:val="baseline"/>
      </w:pPr>
      <w:r w:rsidRPr="00DB1D71">
        <w:t>1-6 Tage vor Mietbeginn</w:t>
      </w:r>
      <w:r w:rsidRPr="00DB1D71">
        <w:tab/>
        <w:t>100% der Mietgebühren</w:t>
      </w:r>
    </w:p>
    <w:p w14:paraId="7B012160" w14:textId="77777777" w:rsidR="004C0989" w:rsidRPr="00DB1D71" w:rsidRDefault="004C0989" w:rsidP="004C0989">
      <w:pPr>
        <w:numPr>
          <w:ilvl w:val="0"/>
          <w:numId w:val="1"/>
        </w:numPr>
        <w:overflowPunct w:val="0"/>
        <w:autoSpaceDE w:val="0"/>
        <w:autoSpaceDN w:val="0"/>
        <w:adjustRightInd w:val="0"/>
        <w:spacing w:after="0" w:line="240" w:lineRule="auto"/>
        <w:textAlignment w:val="baseline"/>
      </w:pPr>
      <w:r w:rsidRPr="00DB1D71">
        <w:t>7-14 Tage vor Mietbeginn</w:t>
      </w:r>
      <w:r w:rsidRPr="00DB1D71">
        <w:tab/>
        <w:t>50% der Mietgebühren</w:t>
      </w:r>
    </w:p>
    <w:p w14:paraId="0D48912B" w14:textId="756A6984" w:rsidR="004C0989" w:rsidRDefault="004C0989" w:rsidP="004C0989">
      <w:pPr>
        <w:pStyle w:val="Listenabsatz"/>
        <w:numPr>
          <w:ilvl w:val="0"/>
          <w:numId w:val="1"/>
        </w:numPr>
      </w:pPr>
      <w:r w:rsidRPr="00DB1D71">
        <w:t>bis 15 Tage vor Mietbeginn</w:t>
      </w:r>
      <w:r w:rsidRPr="00DB1D71">
        <w:tab/>
        <w:t>Pauschal Fr. 50.00</w:t>
      </w:r>
    </w:p>
    <w:p w14:paraId="3A2189B3" w14:textId="77777777" w:rsidR="004C0989" w:rsidRDefault="004C0989">
      <w:pPr>
        <w:rPr>
          <w:b/>
          <w:bCs/>
        </w:rPr>
      </w:pPr>
      <w:r>
        <w:rPr>
          <w:b/>
          <w:bCs/>
        </w:rPr>
        <w:br w:type="page"/>
      </w:r>
    </w:p>
    <w:p w14:paraId="05081C34" w14:textId="1F0FBF10" w:rsidR="001C4699" w:rsidRPr="001C4699" w:rsidRDefault="001C4699">
      <w:pPr>
        <w:rPr>
          <w:b/>
          <w:bCs/>
        </w:rPr>
      </w:pPr>
      <w:r w:rsidRPr="001C4699">
        <w:rPr>
          <w:b/>
          <w:bCs/>
        </w:rPr>
        <w:lastRenderedPageBreak/>
        <w:t>Reinigung</w:t>
      </w:r>
    </w:p>
    <w:p w14:paraId="446306D6" w14:textId="70D4CCFD" w:rsidR="001C4699" w:rsidRDefault="001C4699">
      <w:r>
        <w:t xml:space="preserve">Der Saal (inkl. Terrasse, Eingang und WC-Anlage) ist in einwandfreiem und sauberem Zustand zurückzugeben. </w:t>
      </w:r>
      <w:r w:rsidR="007D30B3">
        <w:t xml:space="preserve">Das Geschirrspülmaschine muss leer sein und das Geschirr sauber in den jeweiligen Schränken verstaut. </w:t>
      </w:r>
      <w:r>
        <w:t xml:space="preserve">Reinigungsmaterial steht zur Verfügung und kann genutzt werden. Sollte für den Hauswart zusätzlicher Aufwand entstehen, werden wir erlauben die zusätzlichen Kosten in Rechnung zu stellen. </w:t>
      </w:r>
    </w:p>
    <w:p w14:paraId="0919C4ED" w14:textId="2DD93B91" w:rsidR="004C0989" w:rsidRDefault="004C0989">
      <w:pPr>
        <w:rPr>
          <w:b/>
          <w:bCs/>
        </w:rPr>
      </w:pPr>
      <w:r>
        <w:rPr>
          <w:b/>
          <w:bCs/>
        </w:rPr>
        <w:t>Haftung</w:t>
      </w:r>
    </w:p>
    <w:p w14:paraId="7D54F136" w14:textId="00B4A499" w:rsidR="004C0989" w:rsidRPr="004C0989" w:rsidRDefault="004C0989">
      <w:r w:rsidRPr="004C0989">
        <w:t xml:space="preserve">Die Mieter haften für alle Schäden, die sie an Gebäuden, Mobiliar, Geräten und Anlagen verursachen. Sie sind verpflichtet, festgestellte Mängel und Schäden unverzüglich dem Hauswart zu melden. Reparaturen werden von der Gemeindeverwaltung in Auftrag gegeben. Den Mietern werden die Instandstellungskosten in Rechnung gestellt. </w:t>
      </w:r>
    </w:p>
    <w:p w14:paraId="5C295B30" w14:textId="3F2D2E56" w:rsidR="001C4699" w:rsidRPr="001C4699" w:rsidRDefault="001C4699">
      <w:pPr>
        <w:rPr>
          <w:b/>
          <w:bCs/>
        </w:rPr>
      </w:pPr>
      <w:r>
        <w:rPr>
          <w:b/>
          <w:bCs/>
        </w:rPr>
        <w:t>Übernahme / Übergabe des Saales</w:t>
      </w:r>
    </w:p>
    <w:p w14:paraId="5B0066FE" w14:textId="463BFCDD" w:rsidR="001C4699" w:rsidRDefault="001C4699">
      <w:r>
        <w:t>Die Schlüsselübergabe sowie die Saalübergabe finden durch die Gemeindeverwaltung (Tel. 062 961 15 51) oder den Hauswart, Michael Ingold (Tel.</w:t>
      </w:r>
      <w:r w:rsidR="007D30B3">
        <w:t xml:space="preserve"> 079 646 32 28</w:t>
      </w:r>
      <w:r>
        <w:t>) statt. Vorgängige Terminvereinbarung obliegt den Mietern.</w:t>
      </w:r>
      <w:r w:rsidR="004C0989">
        <w:t xml:space="preserve"> Für den Schlüssel ist eine Kaution in Höhe von Fr. </w:t>
      </w:r>
      <w:r w:rsidR="007D30B3">
        <w:t>8</w:t>
      </w:r>
      <w:r w:rsidR="004C0989">
        <w:t xml:space="preserve">0.00 zu hinterlegen. </w:t>
      </w:r>
    </w:p>
    <w:p w14:paraId="2EC4FEDF" w14:textId="68C77AFE" w:rsidR="001C4699" w:rsidRPr="001C4699" w:rsidRDefault="001C4699">
      <w:pPr>
        <w:rPr>
          <w:b/>
          <w:bCs/>
        </w:rPr>
      </w:pPr>
      <w:r w:rsidRPr="001C4699">
        <w:rPr>
          <w:b/>
          <w:bCs/>
        </w:rPr>
        <w:t>Rauchverbot</w:t>
      </w:r>
    </w:p>
    <w:p w14:paraId="59135671" w14:textId="4A1241D7" w:rsidR="001C4699" w:rsidRDefault="001C4699">
      <w:r>
        <w:t>Im Gebäude herrscht striktes Rauchverbot.</w:t>
      </w:r>
    </w:p>
    <w:p w14:paraId="5F6D6A46" w14:textId="3784DFEB" w:rsidR="001C4699" w:rsidRPr="001C4699" w:rsidRDefault="001C4699">
      <w:pPr>
        <w:rPr>
          <w:b/>
          <w:bCs/>
        </w:rPr>
      </w:pPr>
      <w:r w:rsidRPr="001C4699">
        <w:rPr>
          <w:b/>
          <w:bCs/>
        </w:rPr>
        <w:t>Allgemeines</w:t>
      </w:r>
    </w:p>
    <w:p w14:paraId="362FA083" w14:textId="5A2E940D" w:rsidR="001C4699" w:rsidRDefault="001C4699">
      <w:r>
        <w:t>Das Anbringen von Dekorationen ist nur mit wiederentfernbarem Material erlaubt. Das Anbringen von Nägeln, Reiszwecken, Schrauben, Klebstoff etc. ist untersagt.</w:t>
      </w:r>
    </w:p>
    <w:p w14:paraId="42021A91" w14:textId="758B9BAF" w:rsidR="007D30B3" w:rsidRDefault="007D30B3">
      <w:r>
        <w:t xml:space="preserve">Die Trennwand zwischen dem Gemeinderatszimmer und dem Gemeindesaal ist nur vom Gemeindepersonal zu bedienen. </w:t>
      </w:r>
    </w:p>
    <w:p w14:paraId="1E1EF221" w14:textId="1940921D" w:rsidR="001C4699" w:rsidRPr="001C4699" w:rsidRDefault="001C4699">
      <w:pPr>
        <w:rPr>
          <w:b/>
          <w:bCs/>
        </w:rPr>
      </w:pPr>
      <w:r w:rsidRPr="001C4699">
        <w:rPr>
          <w:b/>
          <w:bCs/>
        </w:rPr>
        <w:t>Vorbehalt Vermietung</w:t>
      </w:r>
    </w:p>
    <w:p w14:paraId="3BAB1E70" w14:textId="59E49AED" w:rsidR="001C4699" w:rsidRDefault="001C4699">
      <w:r>
        <w:t xml:space="preserve">Der Gemeinderat behält sich vor, bei Widerhandlungen gegen die Allgemeinen Bedingungen / Hausordnung den Saal nicht mehr an diese Personen zu vermieten. </w:t>
      </w:r>
    </w:p>
    <w:p w14:paraId="507B6BAC" w14:textId="77777777" w:rsidR="001C4699" w:rsidRDefault="001C4699"/>
    <w:sectPr w:rsidR="001C46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F27A0B"/>
    <w:multiLevelType w:val="hybridMultilevel"/>
    <w:tmpl w:val="619E6482"/>
    <w:lvl w:ilvl="0" w:tplc="08070001">
      <w:start w:val="1"/>
      <w:numFmt w:val="bullet"/>
      <w:lvlText w:val=""/>
      <w:lvlJc w:val="left"/>
      <w:pPr>
        <w:ind w:left="792" w:hanging="360"/>
      </w:pPr>
      <w:rPr>
        <w:rFonts w:ascii="Symbol" w:hAnsi="Symbol" w:hint="default"/>
      </w:rPr>
    </w:lvl>
    <w:lvl w:ilvl="1" w:tplc="08070003" w:tentative="1">
      <w:start w:val="1"/>
      <w:numFmt w:val="bullet"/>
      <w:lvlText w:val="o"/>
      <w:lvlJc w:val="left"/>
      <w:pPr>
        <w:ind w:left="1512" w:hanging="360"/>
      </w:pPr>
      <w:rPr>
        <w:rFonts w:ascii="Courier New" w:hAnsi="Courier New" w:cs="Courier New" w:hint="default"/>
      </w:rPr>
    </w:lvl>
    <w:lvl w:ilvl="2" w:tplc="08070005" w:tentative="1">
      <w:start w:val="1"/>
      <w:numFmt w:val="bullet"/>
      <w:lvlText w:val=""/>
      <w:lvlJc w:val="left"/>
      <w:pPr>
        <w:ind w:left="2232" w:hanging="360"/>
      </w:pPr>
      <w:rPr>
        <w:rFonts w:ascii="Wingdings" w:hAnsi="Wingdings" w:hint="default"/>
      </w:rPr>
    </w:lvl>
    <w:lvl w:ilvl="3" w:tplc="08070001" w:tentative="1">
      <w:start w:val="1"/>
      <w:numFmt w:val="bullet"/>
      <w:lvlText w:val=""/>
      <w:lvlJc w:val="left"/>
      <w:pPr>
        <w:ind w:left="2952" w:hanging="360"/>
      </w:pPr>
      <w:rPr>
        <w:rFonts w:ascii="Symbol" w:hAnsi="Symbol" w:hint="default"/>
      </w:rPr>
    </w:lvl>
    <w:lvl w:ilvl="4" w:tplc="08070003" w:tentative="1">
      <w:start w:val="1"/>
      <w:numFmt w:val="bullet"/>
      <w:lvlText w:val="o"/>
      <w:lvlJc w:val="left"/>
      <w:pPr>
        <w:ind w:left="3672" w:hanging="360"/>
      </w:pPr>
      <w:rPr>
        <w:rFonts w:ascii="Courier New" w:hAnsi="Courier New" w:cs="Courier New" w:hint="default"/>
      </w:rPr>
    </w:lvl>
    <w:lvl w:ilvl="5" w:tplc="08070005" w:tentative="1">
      <w:start w:val="1"/>
      <w:numFmt w:val="bullet"/>
      <w:lvlText w:val=""/>
      <w:lvlJc w:val="left"/>
      <w:pPr>
        <w:ind w:left="4392" w:hanging="360"/>
      </w:pPr>
      <w:rPr>
        <w:rFonts w:ascii="Wingdings" w:hAnsi="Wingdings" w:hint="default"/>
      </w:rPr>
    </w:lvl>
    <w:lvl w:ilvl="6" w:tplc="08070001" w:tentative="1">
      <w:start w:val="1"/>
      <w:numFmt w:val="bullet"/>
      <w:lvlText w:val=""/>
      <w:lvlJc w:val="left"/>
      <w:pPr>
        <w:ind w:left="5112" w:hanging="360"/>
      </w:pPr>
      <w:rPr>
        <w:rFonts w:ascii="Symbol" w:hAnsi="Symbol" w:hint="default"/>
      </w:rPr>
    </w:lvl>
    <w:lvl w:ilvl="7" w:tplc="08070003" w:tentative="1">
      <w:start w:val="1"/>
      <w:numFmt w:val="bullet"/>
      <w:lvlText w:val="o"/>
      <w:lvlJc w:val="left"/>
      <w:pPr>
        <w:ind w:left="5832" w:hanging="360"/>
      </w:pPr>
      <w:rPr>
        <w:rFonts w:ascii="Courier New" w:hAnsi="Courier New" w:cs="Courier New" w:hint="default"/>
      </w:rPr>
    </w:lvl>
    <w:lvl w:ilvl="8" w:tplc="08070005" w:tentative="1">
      <w:start w:val="1"/>
      <w:numFmt w:val="bullet"/>
      <w:lvlText w:val=""/>
      <w:lvlJc w:val="left"/>
      <w:pPr>
        <w:ind w:left="6552" w:hanging="360"/>
      </w:pPr>
      <w:rPr>
        <w:rFonts w:ascii="Wingdings" w:hAnsi="Wingdings" w:hint="default"/>
      </w:rPr>
    </w:lvl>
  </w:abstractNum>
  <w:num w:numId="1" w16cid:durableId="1353848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699"/>
    <w:rsid w:val="0013588D"/>
    <w:rsid w:val="001C4699"/>
    <w:rsid w:val="004A1984"/>
    <w:rsid w:val="004C0989"/>
    <w:rsid w:val="00507F78"/>
    <w:rsid w:val="005841FB"/>
    <w:rsid w:val="00615A24"/>
    <w:rsid w:val="00632E81"/>
    <w:rsid w:val="007D30B3"/>
    <w:rsid w:val="0083065C"/>
    <w:rsid w:val="00C24D6E"/>
    <w:rsid w:val="00CB568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0759D"/>
  <w15:chartTrackingRefBased/>
  <w15:docId w15:val="{02064E2D-540A-45E7-A6B5-D3374FD0F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C469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1C469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1C4699"/>
    <w:pPr>
      <w:keepNext/>
      <w:keepLines/>
      <w:spacing w:before="160" w:after="80"/>
      <w:outlineLvl w:val="2"/>
    </w:pPr>
    <w:rPr>
      <w:rFonts w:eastAsiaTheme="majorEastAsia"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1C4699"/>
    <w:pPr>
      <w:keepNext/>
      <w:keepLines/>
      <w:spacing w:before="80" w:after="40"/>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1C4699"/>
    <w:pPr>
      <w:keepNext/>
      <w:keepLines/>
      <w:spacing w:before="80" w:after="40"/>
      <w:outlineLvl w:val="4"/>
    </w:pPr>
    <w:rPr>
      <w:rFonts w:eastAsiaTheme="majorEastAsia" w:cstheme="majorBidi"/>
      <w:color w:val="2E74B5" w:themeColor="accent1" w:themeShade="BF"/>
    </w:rPr>
  </w:style>
  <w:style w:type="paragraph" w:styleId="berschrift6">
    <w:name w:val="heading 6"/>
    <w:basedOn w:val="Standard"/>
    <w:next w:val="Standard"/>
    <w:link w:val="berschrift6Zchn"/>
    <w:uiPriority w:val="9"/>
    <w:semiHidden/>
    <w:unhideWhenUsed/>
    <w:qFormat/>
    <w:rsid w:val="001C469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C469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C469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C469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C4699"/>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1C4699"/>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1C4699"/>
    <w:rPr>
      <w:rFonts w:eastAsiaTheme="majorEastAsia"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1C4699"/>
    <w:rPr>
      <w:rFonts w:eastAsiaTheme="majorEastAsia"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1C4699"/>
    <w:rPr>
      <w:rFonts w:eastAsiaTheme="majorEastAsia" w:cstheme="majorBidi"/>
      <w:color w:val="2E74B5" w:themeColor="accent1" w:themeShade="BF"/>
    </w:rPr>
  </w:style>
  <w:style w:type="character" w:customStyle="1" w:styleId="berschrift6Zchn">
    <w:name w:val="Überschrift 6 Zchn"/>
    <w:basedOn w:val="Absatz-Standardschriftart"/>
    <w:link w:val="berschrift6"/>
    <w:uiPriority w:val="9"/>
    <w:semiHidden/>
    <w:rsid w:val="001C469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C469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C469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C4699"/>
    <w:rPr>
      <w:rFonts w:eastAsiaTheme="majorEastAsia" w:cstheme="majorBidi"/>
      <w:color w:val="272727" w:themeColor="text1" w:themeTint="D8"/>
    </w:rPr>
  </w:style>
  <w:style w:type="paragraph" w:styleId="Titel">
    <w:name w:val="Title"/>
    <w:basedOn w:val="Standard"/>
    <w:next w:val="Standard"/>
    <w:link w:val="TitelZchn"/>
    <w:uiPriority w:val="10"/>
    <w:qFormat/>
    <w:rsid w:val="001C46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C469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C469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C469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C469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C4699"/>
    <w:rPr>
      <w:i/>
      <w:iCs/>
      <w:color w:val="404040" w:themeColor="text1" w:themeTint="BF"/>
    </w:rPr>
  </w:style>
  <w:style w:type="paragraph" w:styleId="Listenabsatz">
    <w:name w:val="List Paragraph"/>
    <w:basedOn w:val="Standard"/>
    <w:uiPriority w:val="34"/>
    <w:qFormat/>
    <w:rsid w:val="001C4699"/>
    <w:pPr>
      <w:ind w:left="720"/>
      <w:contextualSpacing/>
    </w:pPr>
  </w:style>
  <w:style w:type="character" w:styleId="IntensiveHervorhebung">
    <w:name w:val="Intense Emphasis"/>
    <w:basedOn w:val="Absatz-Standardschriftart"/>
    <w:uiPriority w:val="21"/>
    <w:qFormat/>
    <w:rsid w:val="001C4699"/>
    <w:rPr>
      <w:i/>
      <w:iCs/>
      <w:color w:val="2E74B5" w:themeColor="accent1" w:themeShade="BF"/>
    </w:rPr>
  </w:style>
  <w:style w:type="paragraph" w:styleId="IntensivesZitat">
    <w:name w:val="Intense Quote"/>
    <w:basedOn w:val="Standard"/>
    <w:next w:val="Standard"/>
    <w:link w:val="IntensivesZitatZchn"/>
    <w:uiPriority w:val="30"/>
    <w:qFormat/>
    <w:rsid w:val="001C469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1C4699"/>
    <w:rPr>
      <w:i/>
      <w:iCs/>
      <w:color w:val="2E74B5" w:themeColor="accent1" w:themeShade="BF"/>
    </w:rPr>
  </w:style>
  <w:style w:type="character" w:styleId="IntensiverVerweis">
    <w:name w:val="Intense Reference"/>
    <w:basedOn w:val="Absatz-Standardschriftart"/>
    <w:uiPriority w:val="32"/>
    <w:qFormat/>
    <w:rsid w:val="001C4699"/>
    <w:rPr>
      <w:b/>
      <w:bCs/>
      <w:smallCaps/>
      <w:color w:val="2E74B5" w:themeColor="accent1" w:themeShade="BF"/>
      <w:spacing w:val="5"/>
    </w:rPr>
  </w:style>
  <w:style w:type="character" w:styleId="Platzhaltertext">
    <w:name w:val="Placeholder Text"/>
    <w:basedOn w:val="Absatz-Standardschriftart"/>
    <w:uiPriority w:val="99"/>
    <w:semiHidden/>
    <w:rsid w:val="001C4699"/>
    <w:rPr>
      <w:color w:val="666666"/>
    </w:rPr>
  </w:style>
  <w:style w:type="paragraph" w:customStyle="1" w:styleId="Marginale">
    <w:name w:val="Marginale"/>
    <w:basedOn w:val="Standard"/>
    <w:next w:val="Standard"/>
    <w:rsid w:val="004C0989"/>
    <w:pPr>
      <w:overflowPunct w:val="0"/>
      <w:autoSpaceDE w:val="0"/>
      <w:autoSpaceDN w:val="0"/>
      <w:adjustRightInd w:val="0"/>
      <w:spacing w:after="0" w:line="240" w:lineRule="auto"/>
      <w:textAlignment w:val="baseline"/>
    </w:pPr>
    <w:rPr>
      <w:rFonts w:ascii="Arial" w:eastAsia="Times New Roman" w:hAnsi="Arial" w:cs="Times New Roman"/>
      <w:kern w:val="0"/>
      <w:sz w:val="20"/>
      <w:szCs w:val="20"/>
      <w:lang w:val="de-DE" w:eastAsia="de-C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Allgemein"/>
          <w:gallery w:val="placeholder"/>
        </w:category>
        <w:types>
          <w:type w:val="bbPlcHdr"/>
        </w:types>
        <w:behaviors>
          <w:behavior w:val="content"/>
        </w:behaviors>
        <w:guid w:val="{62E86A9E-18FE-4998-BC70-5541D7A50D45}"/>
      </w:docPartPr>
      <w:docPartBody>
        <w:p w:rsidR="008831C9" w:rsidRDefault="008831C9">
          <w:r w:rsidRPr="00A3031E">
            <w:rPr>
              <w:rStyle w:val="Platzhaltertext"/>
            </w:rPr>
            <w:t>Wählen Sie ein Element aus.</w:t>
          </w:r>
        </w:p>
      </w:docPartBody>
    </w:docPart>
    <w:docPart>
      <w:docPartPr>
        <w:name w:val="31DAB1562E5B41629D7130D1BE103F52"/>
        <w:category>
          <w:name w:val="Allgemein"/>
          <w:gallery w:val="placeholder"/>
        </w:category>
        <w:types>
          <w:type w:val="bbPlcHdr"/>
        </w:types>
        <w:behaviors>
          <w:behavior w:val="content"/>
        </w:behaviors>
        <w:guid w:val="{70890322-8070-4A3A-9B00-01F0530BF684}"/>
      </w:docPartPr>
      <w:docPartBody>
        <w:p w:rsidR="008831C9" w:rsidRDefault="008831C9" w:rsidP="008831C9">
          <w:pPr>
            <w:pStyle w:val="31DAB1562E5B41629D7130D1BE103F522"/>
          </w:pPr>
          <w:r w:rsidRPr="00A3031E">
            <w:rPr>
              <w:rStyle w:val="Platzhaltertext"/>
            </w:rPr>
            <w:t>Klicken oder tippen Sie hier, um Text einzugeben.</w:t>
          </w:r>
        </w:p>
      </w:docPartBody>
    </w:docPart>
    <w:docPart>
      <w:docPartPr>
        <w:name w:val="C17814D32BC14E2EB430E9E9BF06398C"/>
        <w:category>
          <w:name w:val="Allgemein"/>
          <w:gallery w:val="placeholder"/>
        </w:category>
        <w:types>
          <w:type w:val="bbPlcHdr"/>
        </w:types>
        <w:behaviors>
          <w:behavior w:val="content"/>
        </w:behaviors>
        <w:guid w:val="{26815018-986F-424C-BD91-5362FCE78E23}"/>
      </w:docPartPr>
      <w:docPartBody>
        <w:p w:rsidR="008831C9" w:rsidRDefault="008831C9" w:rsidP="008831C9">
          <w:pPr>
            <w:pStyle w:val="C17814D32BC14E2EB430E9E9BF06398C2"/>
          </w:pPr>
          <w:r w:rsidRPr="00A3031E">
            <w:rPr>
              <w:rStyle w:val="Platzhaltertext"/>
            </w:rPr>
            <w:t>Klicken oder tippen Sie hier, um Text einzugeben.</w:t>
          </w:r>
        </w:p>
      </w:docPartBody>
    </w:docPart>
    <w:docPart>
      <w:docPartPr>
        <w:name w:val="B9F77FFB821C4D2C9AD7DA44CA6AAF22"/>
        <w:category>
          <w:name w:val="Allgemein"/>
          <w:gallery w:val="placeholder"/>
        </w:category>
        <w:types>
          <w:type w:val="bbPlcHdr"/>
        </w:types>
        <w:behaviors>
          <w:behavior w:val="content"/>
        </w:behaviors>
        <w:guid w:val="{EA9C2386-2CF2-479E-AC92-36DCBC2C3A5C}"/>
      </w:docPartPr>
      <w:docPartBody>
        <w:p w:rsidR="008831C9" w:rsidRDefault="008831C9" w:rsidP="008831C9">
          <w:pPr>
            <w:pStyle w:val="B9F77FFB821C4D2C9AD7DA44CA6AAF22"/>
          </w:pPr>
          <w:r w:rsidRPr="00A3031E">
            <w:rPr>
              <w:rStyle w:val="Platzhaltertext"/>
            </w:rPr>
            <w:t>Klicken oder tippen Sie hier, um Text einzugeben.</w:t>
          </w:r>
        </w:p>
      </w:docPartBody>
    </w:docPart>
    <w:docPart>
      <w:docPartPr>
        <w:name w:val="B2CCEFB0B5004B96AEA06020BB3D7E4E"/>
        <w:category>
          <w:name w:val="Allgemein"/>
          <w:gallery w:val="placeholder"/>
        </w:category>
        <w:types>
          <w:type w:val="bbPlcHdr"/>
        </w:types>
        <w:behaviors>
          <w:behavior w:val="content"/>
        </w:behaviors>
        <w:guid w:val="{8A0A28F1-098A-4E21-A39D-9E6D09459B5E}"/>
      </w:docPartPr>
      <w:docPartBody>
        <w:p w:rsidR="008831C9" w:rsidRDefault="008831C9" w:rsidP="008831C9">
          <w:pPr>
            <w:pStyle w:val="B2CCEFB0B5004B96AEA06020BB3D7E4E2"/>
          </w:pPr>
          <w:r w:rsidRPr="00A3031E">
            <w:rPr>
              <w:rStyle w:val="Platzhaltertext"/>
            </w:rPr>
            <w:t>Klicken oder tippen Sie hier, um Text einzugeben.</w:t>
          </w:r>
        </w:p>
      </w:docPartBody>
    </w:docPart>
    <w:docPart>
      <w:docPartPr>
        <w:name w:val="1C460E010D73496C9213B0D2F069CFE0"/>
        <w:category>
          <w:name w:val="Allgemein"/>
          <w:gallery w:val="placeholder"/>
        </w:category>
        <w:types>
          <w:type w:val="bbPlcHdr"/>
        </w:types>
        <w:behaviors>
          <w:behavior w:val="content"/>
        </w:behaviors>
        <w:guid w:val="{7C02F84E-FC1F-4F4D-BC7A-F46D9F504B60}"/>
      </w:docPartPr>
      <w:docPartBody>
        <w:p w:rsidR="008831C9" w:rsidRDefault="008831C9" w:rsidP="008831C9">
          <w:pPr>
            <w:pStyle w:val="1C460E010D73496C9213B0D2F069CFE02"/>
          </w:pPr>
          <w:r w:rsidRPr="00A3031E">
            <w:rPr>
              <w:rStyle w:val="Platzhaltertext"/>
            </w:rPr>
            <w:t>Wählen Sie ein Element aus.</w:t>
          </w:r>
        </w:p>
      </w:docPartBody>
    </w:docPart>
    <w:docPart>
      <w:docPartPr>
        <w:name w:val="48966FA80A2C487DB21B826316473875"/>
        <w:category>
          <w:name w:val="Allgemein"/>
          <w:gallery w:val="placeholder"/>
        </w:category>
        <w:types>
          <w:type w:val="bbPlcHdr"/>
        </w:types>
        <w:behaviors>
          <w:behavior w:val="content"/>
        </w:behaviors>
        <w:guid w:val="{1033E130-6BB8-43E0-A1A4-1D5C4DC338ED}"/>
      </w:docPartPr>
      <w:docPartBody>
        <w:p w:rsidR="008831C9" w:rsidRDefault="008831C9" w:rsidP="008831C9">
          <w:pPr>
            <w:pStyle w:val="48966FA80A2C487DB21B8263164738751"/>
          </w:pPr>
          <w:r w:rsidRPr="00A3031E">
            <w:rPr>
              <w:rStyle w:val="Platzhaltertext"/>
            </w:rPr>
            <w:t>Klicken oder tippen Sie, um ein Datum einzugeben.</w:t>
          </w:r>
        </w:p>
      </w:docPartBody>
    </w:docPart>
    <w:docPart>
      <w:docPartPr>
        <w:name w:val="BD7344D97A0D47049A5156ECF35CB758"/>
        <w:category>
          <w:name w:val="Allgemein"/>
          <w:gallery w:val="placeholder"/>
        </w:category>
        <w:types>
          <w:type w:val="bbPlcHdr"/>
        </w:types>
        <w:behaviors>
          <w:behavior w:val="content"/>
        </w:behaviors>
        <w:guid w:val="{51228CED-8950-41EE-B2FC-4B895869FA3E}"/>
      </w:docPartPr>
      <w:docPartBody>
        <w:p w:rsidR="008831C9" w:rsidRDefault="008831C9" w:rsidP="008831C9">
          <w:pPr>
            <w:pStyle w:val="BD7344D97A0D47049A5156ECF35CB7581"/>
          </w:pPr>
          <w:r w:rsidRPr="00A3031E">
            <w:rPr>
              <w:rStyle w:val="Platzhaltertext"/>
            </w:rPr>
            <w:t>Klicken oder tippen Sie hier, um Text einzugeben.</w:t>
          </w:r>
        </w:p>
      </w:docPartBody>
    </w:docPart>
    <w:docPart>
      <w:docPartPr>
        <w:name w:val="5C1B4380B637409F869966D9A9D72438"/>
        <w:category>
          <w:name w:val="Allgemein"/>
          <w:gallery w:val="placeholder"/>
        </w:category>
        <w:types>
          <w:type w:val="bbPlcHdr"/>
        </w:types>
        <w:behaviors>
          <w:behavior w:val="content"/>
        </w:behaviors>
        <w:guid w:val="{9B62E1E5-571F-46BA-962D-3A0C0AF9D1C7}"/>
      </w:docPartPr>
      <w:docPartBody>
        <w:p w:rsidR="008831C9" w:rsidRDefault="008831C9" w:rsidP="008831C9">
          <w:pPr>
            <w:pStyle w:val="5C1B4380B637409F869966D9A9D72438"/>
          </w:pPr>
          <w:r w:rsidRPr="00A3031E">
            <w:rPr>
              <w:rStyle w:val="Platzhaltertext"/>
            </w:rPr>
            <w:t>Klicken oder tippen Sie hier, um Text einzugeben.</w:t>
          </w:r>
        </w:p>
      </w:docPartBody>
    </w:docPart>
    <w:docPart>
      <w:docPartPr>
        <w:name w:val="B9D483D4B1FE4EA8AE92421B736EC3CF"/>
        <w:category>
          <w:name w:val="Allgemein"/>
          <w:gallery w:val="placeholder"/>
        </w:category>
        <w:types>
          <w:type w:val="bbPlcHdr"/>
        </w:types>
        <w:behaviors>
          <w:behavior w:val="content"/>
        </w:behaviors>
        <w:guid w:val="{2E8D5E1E-8C40-4A7A-B62E-7708D2833591}"/>
      </w:docPartPr>
      <w:docPartBody>
        <w:p w:rsidR="008831C9" w:rsidRDefault="008831C9" w:rsidP="008831C9">
          <w:pPr>
            <w:pStyle w:val="B9D483D4B1FE4EA8AE92421B736EC3CF"/>
          </w:pPr>
          <w:r w:rsidRPr="00A3031E">
            <w:rPr>
              <w:rStyle w:val="Platzhaltertext"/>
            </w:rPr>
            <w:t>Klicken oder tippen Sie hier, um Text einzugeben.</w:t>
          </w:r>
        </w:p>
      </w:docPartBody>
    </w:docPart>
    <w:docPart>
      <w:docPartPr>
        <w:name w:val="710CF62CEC8F4B14873A0830E0DA1231"/>
        <w:category>
          <w:name w:val="Allgemein"/>
          <w:gallery w:val="placeholder"/>
        </w:category>
        <w:types>
          <w:type w:val="bbPlcHdr"/>
        </w:types>
        <w:behaviors>
          <w:behavior w:val="content"/>
        </w:behaviors>
        <w:guid w:val="{D18B9F71-399F-4B41-872F-4FFD3B79BDF9}"/>
      </w:docPartPr>
      <w:docPartBody>
        <w:p w:rsidR="008831C9" w:rsidRDefault="008831C9" w:rsidP="008831C9">
          <w:pPr>
            <w:pStyle w:val="710CF62CEC8F4B14873A0830E0DA1231"/>
          </w:pPr>
          <w:r w:rsidRPr="00A3031E">
            <w:rPr>
              <w:rStyle w:val="Platzhaltertext"/>
            </w:rPr>
            <w:t>Klicken oder tippen Sie, um ein Datum einzugeben.</w:t>
          </w:r>
        </w:p>
      </w:docPartBody>
    </w:docPart>
    <w:docPart>
      <w:docPartPr>
        <w:name w:val="ED1B90F5862D49F89F8E25825765A1C1"/>
        <w:category>
          <w:name w:val="Allgemein"/>
          <w:gallery w:val="placeholder"/>
        </w:category>
        <w:types>
          <w:type w:val="bbPlcHdr"/>
        </w:types>
        <w:behaviors>
          <w:behavior w:val="content"/>
        </w:behaviors>
        <w:guid w:val="{740FB4A6-2B81-4FB6-8341-3000BE5DC68B}"/>
      </w:docPartPr>
      <w:docPartBody>
        <w:p w:rsidR="008831C9" w:rsidRDefault="008831C9" w:rsidP="008831C9">
          <w:pPr>
            <w:pStyle w:val="ED1B90F5862D49F89F8E25825765A1C1"/>
          </w:pPr>
          <w:r w:rsidRPr="00A3031E">
            <w:rPr>
              <w:rStyle w:val="Platzhaltertext"/>
            </w:rPr>
            <w:t>Klicken oder tippen Sie hier, um Text einzugeben.</w:t>
          </w:r>
        </w:p>
      </w:docPartBody>
    </w:docPart>
    <w:docPart>
      <w:docPartPr>
        <w:name w:val="999AD5B9FE8444C8AC87330A6B14F38F"/>
        <w:category>
          <w:name w:val="Allgemein"/>
          <w:gallery w:val="placeholder"/>
        </w:category>
        <w:types>
          <w:type w:val="bbPlcHdr"/>
        </w:types>
        <w:behaviors>
          <w:behavior w:val="content"/>
        </w:behaviors>
        <w:guid w:val="{68976351-85DB-42F5-9864-F6BBDC1A4A12}"/>
      </w:docPartPr>
      <w:docPartBody>
        <w:p w:rsidR="008831C9" w:rsidRDefault="008831C9" w:rsidP="008831C9">
          <w:pPr>
            <w:pStyle w:val="999AD5B9FE8444C8AC87330A6B14F38F"/>
          </w:pPr>
          <w:r w:rsidRPr="00A3031E">
            <w:rPr>
              <w:rStyle w:val="Platzhaltertext"/>
            </w:rPr>
            <w:t>Klicken oder tippen Sie, um ein Datum einzugeben.</w:t>
          </w:r>
        </w:p>
      </w:docPartBody>
    </w:docPart>
    <w:docPart>
      <w:docPartPr>
        <w:name w:val="1D9C484398E6464D8BB9884A699DCAA3"/>
        <w:category>
          <w:name w:val="Allgemein"/>
          <w:gallery w:val="placeholder"/>
        </w:category>
        <w:types>
          <w:type w:val="bbPlcHdr"/>
        </w:types>
        <w:behaviors>
          <w:behavior w:val="content"/>
        </w:behaviors>
        <w:guid w:val="{D46BDE22-28E2-423D-913D-A5D8830FAC51}"/>
      </w:docPartPr>
      <w:docPartBody>
        <w:p w:rsidR="008831C9" w:rsidRDefault="008831C9" w:rsidP="008831C9">
          <w:pPr>
            <w:pStyle w:val="1D9C484398E6464D8BB9884A699DCAA3"/>
          </w:pPr>
          <w:r w:rsidRPr="00A3031E">
            <w:rPr>
              <w:rStyle w:val="Platzhaltertext"/>
            </w:rPr>
            <w:t>Wählen Sie ein Element aus.</w:t>
          </w:r>
        </w:p>
      </w:docPartBody>
    </w:docPart>
    <w:docPart>
      <w:docPartPr>
        <w:name w:val="E164EAA81B34447F91FFB6FA383D5F22"/>
        <w:category>
          <w:name w:val="Allgemein"/>
          <w:gallery w:val="placeholder"/>
        </w:category>
        <w:types>
          <w:type w:val="bbPlcHdr"/>
        </w:types>
        <w:behaviors>
          <w:behavior w:val="content"/>
        </w:behaviors>
        <w:guid w:val="{2F7D2E2E-1B9E-4204-A378-71408EB5C68F}"/>
      </w:docPartPr>
      <w:docPartBody>
        <w:p w:rsidR="008831C9" w:rsidRDefault="008831C9" w:rsidP="008831C9">
          <w:pPr>
            <w:pStyle w:val="E164EAA81B34447F91FFB6FA383D5F22"/>
          </w:pPr>
          <w:r w:rsidRPr="00A3031E">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C9"/>
    <w:rsid w:val="004A1984"/>
    <w:rsid w:val="00632E81"/>
    <w:rsid w:val="0083065C"/>
    <w:rsid w:val="008831C9"/>
    <w:rsid w:val="00C24D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CH" w:eastAsia="de-C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831C9"/>
    <w:rPr>
      <w:color w:val="666666"/>
    </w:rPr>
  </w:style>
  <w:style w:type="paragraph" w:customStyle="1" w:styleId="B9F77FFB821C4D2C9AD7DA44CA6AAF22">
    <w:name w:val="B9F77FFB821C4D2C9AD7DA44CA6AAF22"/>
    <w:rsid w:val="008831C9"/>
    <w:pPr>
      <w:spacing w:line="259" w:lineRule="auto"/>
    </w:pPr>
    <w:rPr>
      <w:rFonts w:eastAsiaTheme="minorHAnsi"/>
      <w:sz w:val="22"/>
      <w:szCs w:val="22"/>
      <w:lang w:eastAsia="en-US"/>
    </w:rPr>
  </w:style>
  <w:style w:type="paragraph" w:customStyle="1" w:styleId="BD7344D97A0D47049A5156ECF35CB7581">
    <w:name w:val="BD7344D97A0D47049A5156ECF35CB7581"/>
    <w:rsid w:val="008831C9"/>
    <w:pPr>
      <w:spacing w:line="259" w:lineRule="auto"/>
    </w:pPr>
    <w:rPr>
      <w:rFonts w:eastAsiaTheme="minorHAnsi"/>
      <w:sz w:val="22"/>
      <w:szCs w:val="22"/>
      <w:lang w:eastAsia="en-US"/>
    </w:rPr>
  </w:style>
  <w:style w:type="paragraph" w:customStyle="1" w:styleId="31DAB1562E5B41629D7130D1BE103F522">
    <w:name w:val="31DAB1562E5B41629D7130D1BE103F522"/>
    <w:rsid w:val="008831C9"/>
    <w:pPr>
      <w:spacing w:line="259" w:lineRule="auto"/>
    </w:pPr>
    <w:rPr>
      <w:rFonts w:eastAsiaTheme="minorHAnsi"/>
      <w:sz w:val="22"/>
      <w:szCs w:val="22"/>
      <w:lang w:eastAsia="en-US"/>
    </w:rPr>
  </w:style>
  <w:style w:type="paragraph" w:customStyle="1" w:styleId="5C1B4380B637409F869966D9A9D72438">
    <w:name w:val="5C1B4380B637409F869966D9A9D72438"/>
    <w:rsid w:val="008831C9"/>
    <w:pPr>
      <w:spacing w:line="259" w:lineRule="auto"/>
    </w:pPr>
    <w:rPr>
      <w:rFonts w:eastAsiaTheme="minorHAnsi"/>
      <w:sz w:val="22"/>
      <w:szCs w:val="22"/>
      <w:lang w:eastAsia="en-US"/>
    </w:rPr>
  </w:style>
  <w:style w:type="paragraph" w:customStyle="1" w:styleId="B9D483D4B1FE4EA8AE92421B736EC3CF">
    <w:name w:val="B9D483D4B1FE4EA8AE92421B736EC3CF"/>
    <w:rsid w:val="008831C9"/>
    <w:pPr>
      <w:spacing w:line="259" w:lineRule="auto"/>
    </w:pPr>
    <w:rPr>
      <w:rFonts w:eastAsiaTheme="minorHAnsi"/>
      <w:sz w:val="22"/>
      <w:szCs w:val="22"/>
      <w:lang w:eastAsia="en-US"/>
    </w:rPr>
  </w:style>
  <w:style w:type="paragraph" w:customStyle="1" w:styleId="C17814D32BC14E2EB430E9E9BF06398C2">
    <w:name w:val="C17814D32BC14E2EB430E9E9BF06398C2"/>
    <w:rsid w:val="008831C9"/>
    <w:pPr>
      <w:spacing w:line="259" w:lineRule="auto"/>
    </w:pPr>
    <w:rPr>
      <w:rFonts w:eastAsiaTheme="minorHAnsi"/>
      <w:sz w:val="22"/>
      <w:szCs w:val="22"/>
      <w:lang w:eastAsia="en-US"/>
    </w:rPr>
  </w:style>
  <w:style w:type="paragraph" w:customStyle="1" w:styleId="48966FA80A2C487DB21B8263164738751">
    <w:name w:val="48966FA80A2C487DB21B8263164738751"/>
    <w:rsid w:val="008831C9"/>
    <w:pPr>
      <w:spacing w:line="259" w:lineRule="auto"/>
    </w:pPr>
    <w:rPr>
      <w:rFonts w:eastAsiaTheme="minorHAnsi"/>
      <w:sz w:val="22"/>
      <w:szCs w:val="22"/>
      <w:lang w:eastAsia="en-US"/>
    </w:rPr>
  </w:style>
  <w:style w:type="paragraph" w:customStyle="1" w:styleId="B2CCEFB0B5004B96AEA06020BB3D7E4E2">
    <w:name w:val="B2CCEFB0B5004B96AEA06020BB3D7E4E2"/>
    <w:rsid w:val="008831C9"/>
    <w:pPr>
      <w:spacing w:line="259" w:lineRule="auto"/>
    </w:pPr>
    <w:rPr>
      <w:rFonts w:eastAsiaTheme="minorHAnsi"/>
      <w:sz w:val="22"/>
      <w:szCs w:val="22"/>
      <w:lang w:eastAsia="en-US"/>
    </w:rPr>
  </w:style>
  <w:style w:type="paragraph" w:customStyle="1" w:styleId="1C460E010D73496C9213B0D2F069CFE02">
    <w:name w:val="1C460E010D73496C9213B0D2F069CFE02"/>
    <w:rsid w:val="008831C9"/>
    <w:pPr>
      <w:spacing w:line="259" w:lineRule="auto"/>
    </w:pPr>
    <w:rPr>
      <w:rFonts w:eastAsiaTheme="minorHAnsi"/>
      <w:sz w:val="22"/>
      <w:szCs w:val="22"/>
      <w:lang w:eastAsia="en-US"/>
    </w:rPr>
  </w:style>
  <w:style w:type="paragraph" w:customStyle="1" w:styleId="710CF62CEC8F4B14873A0830E0DA1231">
    <w:name w:val="710CF62CEC8F4B14873A0830E0DA1231"/>
    <w:rsid w:val="008831C9"/>
    <w:pPr>
      <w:spacing w:line="259" w:lineRule="auto"/>
    </w:pPr>
    <w:rPr>
      <w:rFonts w:eastAsiaTheme="minorHAnsi"/>
      <w:sz w:val="22"/>
      <w:szCs w:val="22"/>
      <w:lang w:eastAsia="en-US"/>
    </w:rPr>
  </w:style>
  <w:style w:type="paragraph" w:customStyle="1" w:styleId="ED1B90F5862D49F89F8E25825765A1C1">
    <w:name w:val="ED1B90F5862D49F89F8E25825765A1C1"/>
    <w:rsid w:val="008831C9"/>
    <w:pPr>
      <w:spacing w:line="259" w:lineRule="auto"/>
    </w:pPr>
    <w:rPr>
      <w:rFonts w:eastAsiaTheme="minorHAnsi"/>
      <w:sz w:val="22"/>
      <w:szCs w:val="22"/>
      <w:lang w:eastAsia="en-US"/>
    </w:rPr>
  </w:style>
  <w:style w:type="paragraph" w:customStyle="1" w:styleId="999AD5B9FE8444C8AC87330A6B14F38F">
    <w:name w:val="999AD5B9FE8444C8AC87330A6B14F38F"/>
    <w:rsid w:val="008831C9"/>
    <w:pPr>
      <w:spacing w:line="259" w:lineRule="auto"/>
    </w:pPr>
    <w:rPr>
      <w:rFonts w:eastAsiaTheme="minorHAnsi"/>
      <w:sz w:val="22"/>
      <w:szCs w:val="22"/>
      <w:lang w:eastAsia="en-US"/>
    </w:rPr>
  </w:style>
  <w:style w:type="paragraph" w:customStyle="1" w:styleId="1D9C484398E6464D8BB9884A699DCAA3">
    <w:name w:val="1D9C484398E6464D8BB9884A699DCAA3"/>
    <w:rsid w:val="008831C9"/>
  </w:style>
  <w:style w:type="paragraph" w:customStyle="1" w:styleId="E164EAA81B34447F91FFB6FA383D5F22">
    <w:name w:val="E164EAA81B34447F91FFB6FA383D5F22"/>
    <w:rsid w:val="008831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4229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Eliane Bürki</dc:creator>
  <cp:keywords/>
  <dc:description/>
  <cp:lastModifiedBy>Eliane Bürki</cp:lastModifiedBy>
  <cp:revision>2</cp:revision>
  <dcterms:created xsi:type="dcterms:W3CDTF">2025-01-28T09:00:00Z</dcterms:created>
  <dcterms:modified xsi:type="dcterms:W3CDTF">2025-01-28T09:00:00Z</dcterms:modified>
</cp:coreProperties>
</file>